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8244" w14:textId="77777777" w:rsidR="00346ECB" w:rsidRDefault="00346ECB" w:rsidP="00346ECB">
      <w:pPr>
        <w:spacing w:after="0" w:line="276" w:lineRule="auto"/>
        <w:jc w:val="center"/>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Conewago Township Planning Commission</w:t>
      </w:r>
    </w:p>
    <w:p w14:paraId="444D46CA" w14:textId="699E9B6F" w:rsidR="00346ECB" w:rsidRDefault="00346ECB" w:rsidP="00346ECB">
      <w:pPr>
        <w:spacing w:after="0" w:line="276" w:lineRule="auto"/>
        <w:jc w:val="center"/>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6:00 PM, </w:t>
      </w:r>
      <w:r w:rsidR="0017207C">
        <w:rPr>
          <w:rFonts w:ascii="Tahoma" w:eastAsia="Calibri" w:hAnsi="Tahoma" w:cs="Times New Roman"/>
          <w:kern w:val="0"/>
          <w:sz w:val="24"/>
          <w:szCs w:val="24"/>
          <w14:ligatures w14:val="none"/>
        </w:rPr>
        <w:t>Ju</w:t>
      </w:r>
      <w:r w:rsidR="00504755">
        <w:rPr>
          <w:rFonts w:ascii="Tahoma" w:eastAsia="Calibri" w:hAnsi="Tahoma" w:cs="Times New Roman"/>
          <w:kern w:val="0"/>
          <w:sz w:val="24"/>
          <w:szCs w:val="24"/>
          <w14:ligatures w14:val="none"/>
        </w:rPr>
        <w:t>ly</w:t>
      </w:r>
      <w:r w:rsidR="0017207C">
        <w:rPr>
          <w:rFonts w:ascii="Tahoma" w:eastAsia="Calibri" w:hAnsi="Tahoma" w:cs="Times New Roman"/>
          <w:kern w:val="0"/>
          <w:sz w:val="24"/>
          <w:szCs w:val="24"/>
          <w14:ligatures w14:val="none"/>
        </w:rPr>
        <w:t xml:space="preserve"> 2</w:t>
      </w:r>
      <w:r w:rsidR="00504755">
        <w:rPr>
          <w:rFonts w:ascii="Tahoma" w:eastAsia="Calibri" w:hAnsi="Tahoma" w:cs="Times New Roman"/>
          <w:kern w:val="0"/>
          <w:sz w:val="24"/>
          <w:szCs w:val="24"/>
          <w14:ligatures w14:val="none"/>
        </w:rPr>
        <w:t>2</w:t>
      </w:r>
      <w:r>
        <w:rPr>
          <w:rFonts w:ascii="Tahoma" w:eastAsia="Calibri" w:hAnsi="Tahoma" w:cs="Times New Roman"/>
          <w:kern w:val="0"/>
          <w:sz w:val="24"/>
          <w:szCs w:val="24"/>
          <w14:ligatures w14:val="none"/>
        </w:rPr>
        <w:t>, 202</w:t>
      </w:r>
      <w:r w:rsidR="002C6C9A">
        <w:rPr>
          <w:rFonts w:ascii="Tahoma" w:eastAsia="Calibri" w:hAnsi="Tahoma" w:cs="Times New Roman"/>
          <w:kern w:val="0"/>
          <w:sz w:val="24"/>
          <w:szCs w:val="24"/>
          <w14:ligatures w14:val="none"/>
        </w:rPr>
        <w:t>4</w:t>
      </w:r>
    </w:p>
    <w:p w14:paraId="5EEB0142" w14:textId="078577E1" w:rsidR="00EA31A1" w:rsidRDefault="00EA31A1" w:rsidP="00346ECB">
      <w:pPr>
        <w:spacing w:after="0" w:line="276" w:lineRule="auto"/>
        <w:jc w:val="center"/>
        <w:rPr>
          <w:rFonts w:ascii="Tahoma" w:eastAsia="Calibri" w:hAnsi="Tahoma" w:cs="Times New Roman"/>
          <w:kern w:val="0"/>
          <w:sz w:val="24"/>
          <w:szCs w:val="24"/>
          <w14:ligatures w14:val="none"/>
        </w:rPr>
      </w:pPr>
    </w:p>
    <w:p w14:paraId="63A19649" w14:textId="329377F1" w:rsidR="00346ECB" w:rsidRDefault="00346ECB" w:rsidP="00346ECB">
      <w:pPr>
        <w:spacing w:after="0" w:line="276"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Present: </w:t>
      </w:r>
      <w:r w:rsidR="0017207C">
        <w:rPr>
          <w:rFonts w:ascii="Tahoma" w:eastAsia="Calibri" w:hAnsi="Tahoma" w:cs="Times New Roman"/>
          <w:kern w:val="0"/>
          <w:sz w:val="24"/>
          <w:szCs w:val="24"/>
          <w14:ligatures w14:val="none"/>
        </w:rPr>
        <w:t xml:space="preserve">Charles Zitnick (Chairman), </w:t>
      </w:r>
      <w:r>
        <w:rPr>
          <w:rFonts w:ascii="Tahoma" w:eastAsia="Calibri" w:hAnsi="Tahoma" w:cs="Times New Roman"/>
          <w:kern w:val="0"/>
          <w:sz w:val="24"/>
          <w:szCs w:val="24"/>
          <w14:ligatures w14:val="none"/>
        </w:rPr>
        <w:t xml:space="preserve">Daryl Hull (Vice Chairman), Lawrence </w:t>
      </w:r>
      <w:r w:rsidR="002C6C9A">
        <w:rPr>
          <w:rFonts w:ascii="Tahoma" w:eastAsia="Calibri" w:hAnsi="Tahoma" w:cs="Times New Roman"/>
          <w:kern w:val="0"/>
          <w:sz w:val="24"/>
          <w:szCs w:val="24"/>
          <w14:ligatures w14:val="none"/>
        </w:rPr>
        <w:t xml:space="preserve">Kauffman, </w:t>
      </w:r>
      <w:r w:rsidR="00152884">
        <w:rPr>
          <w:rFonts w:ascii="Tahoma" w:eastAsia="Calibri" w:hAnsi="Tahoma" w:cs="Times New Roman"/>
          <w:kern w:val="0"/>
          <w:sz w:val="24"/>
          <w:szCs w:val="24"/>
          <w14:ligatures w14:val="none"/>
        </w:rPr>
        <w:t>Gregory Smith,</w:t>
      </w:r>
      <w:r w:rsidR="006A2549">
        <w:rPr>
          <w:rFonts w:ascii="Tahoma" w:eastAsia="Calibri" w:hAnsi="Tahoma" w:cs="Times New Roman"/>
          <w:kern w:val="0"/>
          <w:sz w:val="24"/>
          <w:szCs w:val="24"/>
          <w14:ligatures w14:val="none"/>
        </w:rPr>
        <w:t xml:space="preserve"> </w:t>
      </w:r>
      <w:r w:rsidR="002C6C9A">
        <w:rPr>
          <w:rFonts w:ascii="Tahoma" w:eastAsia="Calibri" w:hAnsi="Tahoma" w:cs="Times New Roman"/>
          <w:kern w:val="0"/>
          <w:sz w:val="24"/>
          <w:szCs w:val="24"/>
          <w14:ligatures w14:val="none"/>
        </w:rPr>
        <w:t>Fritz</w:t>
      </w:r>
      <w:r>
        <w:rPr>
          <w:rFonts w:ascii="Tahoma" w:eastAsia="Calibri" w:hAnsi="Tahoma" w:cs="Times New Roman"/>
          <w:kern w:val="0"/>
          <w:sz w:val="24"/>
          <w:szCs w:val="24"/>
          <w14:ligatures w14:val="none"/>
        </w:rPr>
        <w:t xml:space="preserve"> Neufeld (Zoning Officer)</w:t>
      </w:r>
      <w:r w:rsidR="00331AEF">
        <w:rPr>
          <w:rFonts w:ascii="Tahoma" w:eastAsia="Calibri" w:hAnsi="Tahoma" w:cs="Times New Roman"/>
          <w:kern w:val="0"/>
          <w:sz w:val="24"/>
          <w:szCs w:val="24"/>
          <w14:ligatures w14:val="none"/>
        </w:rPr>
        <w:t xml:space="preserve">, </w:t>
      </w:r>
      <w:r w:rsidR="009645AF">
        <w:rPr>
          <w:rFonts w:ascii="Tahoma" w:eastAsia="Calibri" w:hAnsi="Tahoma" w:cs="Times New Roman"/>
          <w:kern w:val="0"/>
          <w:sz w:val="24"/>
          <w:szCs w:val="24"/>
          <w14:ligatures w14:val="none"/>
        </w:rPr>
        <w:t xml:space="preserve">Bethany Inman (Zoning Officer), </w:t>
      </w:r>
      <w:r w:rsidR="00331AEF">
        <w:rPr>
          <w:rFonts w:ascii="Tahoma" w:eastAsia="Calibri" w:hAnsi="Tahoma" w:cs="Times New Roman"/>
          <w:kern w:val="0"/>
          <w:sz w:val="24"/>
          <w:szCs w:val="24"/>
          <w14:ligatures w14:val="none"/>
        </w:rPr>
        <w:t>and</w:t>
      </w:r>
      <w:r>
        <w:rPr>
          <w:rFonts w:ascii="Tahoma" w:eastAsia="Calibri" w:hAnsi="Tahoma" w:cs="Times New Roman"/>
          <w:kern w:val="0"/>
          <w:sz w:val="24"/>
          <w:szCs w:val="24"/>
          <w14:ligatures w14:val="none"/>
        </w:rPr>
        <w:t xml:space="preserve"> Derek Rinaldo (Engineer with C. S. Davidson Inc.)   </w:t>
      </w:r>
      <w:r w:rsidR="00331AEF">
        <w:rPr>
          <w:rFonts w:ascii="Tahoma" w:eastAsia="Calibri" w:hAnsi="Tahoma" w:cs="Times New Roman"/>
          <w:kern w:val="0"/>
          <w:sz w:val="24"/>
          <w:szCs w:val="24"/>
          <w14:ligatures w14:val="none"/>
        </w:rPr>
        <w:t xml:space="preserve">Absent: </w:t>
      </w:r>
      <w:r w:rsidR="007502F1">
        <w:rPr>
          <w:rFonts w:ascii="Tahoma" w:eastAsia="Calibri" w:hAnsi="Tahoma" w:cs="Times New Roman"/>
          <w:kern w:val="0"/>
          <w:sz w:val="24"/>
          <w:szCs w:val="24"/>
          <w14:ligatures w14:val="none"/>
        </w:rPr>
        <w:t>Brandon Musser</w:t>
      </w:r>
      <w:r w:rsidR="00331AEF">
        <w:rPr>
          <w:rFonts w:ascii="Tahoma" w:eastAsia="Calibri" w:hAnsi="Tahoma" w:cs="Times New Roman"/>
          <w:kern w:val="0"/>
          <w:sz w:val="24"/>
          <w:szCs w:val="24"/>
          <w14:ligatures w14:val="none"/>
        </w:rPr>
        <w:t xml:space="preserve"> </w:t>
      </w:r>
      <w:r>
        <w:rPr>
          <w:rFonts w:ascii="Tahoma" w:eastAsia="Calibri" w:hAnsi="Tahoma" w:cs="Times New Roman"/>
          <w:kern w:val="0"/>
          <w:sz w:val="24"/>
          <w:szCs w:val="24"/>
          <w14:ligatures w14:val="none"/>
        </w:rPr>
        <w:t xml:space="preserve">         </w:t>
      </w:r>
    </w:p>
    <w:p w14:paraId="490F65BB" w14:textId="16A30400" w:rsidR="00346ECB" w:rsidRPr="002C6C9A" w:rsidRDefault="002C6C9A" w:rsidP="002C6C9A">
      <w:pPr>
        <w:spacing w:before="240" w:after="200" w:line="240" w:lineRule="auto"/>
        <w:rPr>
          <w:rFonts w:ascii="Tahoma" w:eastAsia="Calibri" w:hAnsi="Tahoma" w:cs="Times New Roman"/>
          <w:kern w:val="0"/>
          <w:sz w:val="24"/>
          <w:szCs w:val="24"/>
          <w14:ligatures w14:val="none"/>
        </w:rPr>
      </w:pPr>
      <w:r w:rsidRPr="002C6C9A">
        <w:rPr>
          <w:rFonts w:ascii="Tahoma" w:eastAsia="Calibri" w:hAnsi="Tahoma" w:cs="Times New Roman"/>
          <w:kern w:val="0"/>
          <w:sz w:val="24"/>
          <w:szCs w:val="24"/>
          <w14:ligatures w14:val="none"/>
        </w:rPr>
        <w:t>A.</w:t>
      </w:r>
      <w:r>
        <w:rPr>
          <w:rFonts w:ascii="Tahoma" w:eastAsia="Calibri" w:hAnsi="Tahoma" w:cs="Times New Roman"/>
          <w:kern w:val="0"/>
          <w:sz w:val="24"/>
          <w:szCs w:val="24"/>
          <w14:ligatures w14:val="none"/>
        </w:rPr>
        <w:t xml:space="preserve"> </w:t>
      </w:r>
      <w:r w:rsidR="00346ECB" w:rsidRPr="002C6C9A">
        <w:rPr>
          <w:rFonts w:ascii="Tahoma" w:eastAsia="Calibri" w:hAnsi="Tahoma" w:cs="Times New Roman"/>
          <w:kern w:val="0"/>
          <w:sz w:val="24"/>
          <w:szCs w:val="24"/>
          <w14:ligatures w14:val="none"/>
        </w:rPr>
        <w:t xml:space="preserve">Meeting was called to order at 6:00 PM by Chairman </w:t>
      </w:r>
      <w:r w:rsidR="0017207C">
        <w:rPr>
          <w:rFonts w:ascii="Tahoma" w:eastAsia="Calibri" w:hAnsi="Tahoma" w:cs="Times New Roman"/>
          <w:kern w:val="0"/>
          <w:sz w:val="24"/>
          <w:szCs w:val="24"/>
          <w14:ligatures w14:val="none"/>
        </w:rPr>
        <w:t>Charles Zitnick</w:t>
      </w:r>
      <w:r w:rsidR="00346ECB" w:rsidRPr="002C6C9A">
        <w:rPr>
          <w:rFonts w:ascii="Tahoma" w:eastAsia="Calibri" w:hAnsi="Tahoma" w:cs="Times New Roman"/>
          <w:kern w:val="0"/>
          <w:sz w:val="24"/>
          <w:szCs w:val="24"/>
          <w14:ligatures w14:val="none"/>
        </w:rPr>
        <w:t>, with the Pledge of Allegiance.</w:t>
      </w:r>
    </w:p>
    <w:p w14:paraId="6EBE9065" w14:textId="1063B531" w:rsidR="00346ECB" w:rsidRDefault="0015288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B</w:t>
      </w:r>
      <w:r w:rsidR="00346ECB">
        <w:rPr>
          <w:rFonts w:ascii="Tahoma" w:eastAsia="Calibri" w:hAnsi="Tahoma" w:cs="Times New Roman"/>
          <w:kern w:val="0"/>
          <w:sz w:val="24"/>
          <w:szCs w:val="24"/>
          <w14:ligatures w14:val="none"/>
        </w:rPr>
        <w:t xml:space="preserve">. Previous meeting minutes:  </w:t>
      </w:r>
      <w:r w:rsidR="00396AC8">
        <w:rPr>
          <w:rFonts w:ascii="Tahoma" w:eastAsia="Calibri" w:hAnsi="Tahoma" w:cs="Times New Roman"/>
          <w:kern w:val="0"/>
          <w:sz w:val="24"/>
          <w:szCs w:val="24"/>
          <w14:ligatures w14:val="none"/>
        </w:rPr>
        <w:t>Gregory Smith</w:t>
      </w:r>
      <w:r w:rsidR="006A2549">
        <w:rPr>
          <w:rFonts w:ascii="Tahoma" w:eastAsia="Calibri" w:hAnsi="Tahoma" w:cs="Times New Roman"/>
          <w:kern w:val="0"/>
          <w:sz w:val="24"/>
          <w:szCs w:val="24"/>
          <w14:ligatures w14:val="none"/>
        </w:rPr>
        <w:t xml:space="preserve"> moved</w:t>
      </w:r>
      <w:r>
        <w:rPr>
          <w:rFonts w:ascii="Tahoma" w:eastAsia="Calibri" w:hAnsi="Tahoma" w:cs="Times New Roman"/>
          <w:kern w:val="0"/>
          <w:sz w:val="24"/>
          <w:szCs w:val="24"/>
          <w14:ligatures w14:val="none"/>
        </w:rPr>
        <w:t xml:space="preserve">, and </w:t>
      </w:r>
      <w:r w:rsidR="00A05B01">
        <w:rPr>
          <w:rFonts w:ascii="Tahoma" w:eastAsia="Calibri" w:hAnsi="Tahoma" w:cs="Times New Roman"/>
          <w:kern w:val="0"/>
          <w:sz w:val="24"/>
          <w:szCs w:val="24"/>
          <w14:ligatures w14:val="none"/>
        </w:rPr>
        <w:t>Daryl Hull</w:t>
      </w:r>
      <w:r w:rsidR="00A23CD0">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seconded, that the minutes of the </w:t>
      </w:r>
      <w:r w:rsidR="00504755">
        <w:rPr>
          <w:rFonts w:ascii="Tahoma" w:eastAsia="Calibri" w:hAnsi="Tahoma" w:cs="Times New Roman"/>
          <w:kern w:val="0"/>
          <w:sz w:val="24"/>
          <w:szCs w:val="24"/>
          <w14:ligatures w14:val="none"/>
        </w:rPr>
        <w:t>June</w:t>
      </w:r>
      <w:r w:rsidR="0017207C">
        <w:rPr>
          <w:rFonts w:ascii="Tahoma" w:eastAsia="Calibri" w:hAnsi="Tahoma" w:cs="Times New Roman"/>
          <w:kern w:val="0"/>
          <w:sz w:val="24"/>
          <w:szCs w:val="24"/>
          <w14:ligatures w14:val="none"/>
        </w:rPr>
        <w:t xml:space="preserve"> </w:t>
      </w:r>
      <w:r w:rsidR="00A05B01">
        <w:rPr>
          <w:rFonts w:ascii="Tahoma" w:eastAsia="Calibri" w:hAnsi="Tahoma" w:cs="Times New Roman"/>
          <w:kern w:val="0"/>
          <w:sz w:val="24"/>
          <w:szCs w:val="24"/>
          <w14:ligatures w14:val="none"/>
        </w:rPr>
        <w:t>2</w:t>
      </w:r>
      <w:r w:rsidR="00504755">
        <w:rPr>
          <w:rFonts w:ascii="Tahoma" w:eastAsia="Calibri" w:hAnsi="Tahoma" w:cs="Times New Roman"/>
          <w:kern w:val="0"/>
          <w:sz w:val="24"/>
          <w:szCs w:val="24"/>
          <w14:ligatures w14:val="none"/>
        </w:rPr>
        <w:t>4</w:t>
      </w:r>
      <w:r w:rsidR="00346ECB">
        <w:rPr>
          <w:rFonts w:ascii="Tahoma" w:eastAsia="Calibri" w:hAnsi="Tahoma" w:cs="Times New Roman"/>
          <w:kern w:val="0"/>
          <w:sz w:val="24"/>
          <w:szCs w:val="24"/>
          <w14:ligatures w14:val="none"/>
        </w:rPr>
        <w:t xml:space="preserve">, </w:t>
      </w:r>
      <w:r w:rsidR="0043392D">
        <w:rPr>
          <w:rFonts w:ascii="Tahoma" w:eastAsia="Calibri" w:hAnsi="Tahoma" w:cs="Times New Roman"/>
          <w:kern w:val="0"/>
          <w:sz w:val="24"/>
          <w:szCs w:val="24"/>
          <w14:ligatures w14:val="none"/>
        </w:rPr>
        <w:t>202</w:t>
      </w:r>
      <w:r>
        <w:rPr>
          <w:rFonts w:ascii="Tahoma" w:eastAsia="Calibri" w:hAnsi="Tahoma" w:cs="Times New Roman"/>
          <w:kern w:val="0"/>
          <w:sz w:val="24"/>
          <w:szCs w:val="24"/>
          <w14:ligatures w14:val="none"/>
        </w:rPr>
        <w:t>4</w:t>
      </w:r>
      <w:r w:rsidR="0043392D">
        <w:rPr>
          <w:rFonts w:ascii="Tahoma" w:eastAsia="Calibri" w:hAnsi="Tahoma" w:cs="Times New Roman"/>
          <w:kern w:val="0"/>
          <w:sz w:val="24"/>
          <w:szCs w:val="24"/>
          <w14:ligatures w14:val="none"/>
        </w:rPr>
        <w:t>,</w:t>
      </w:r>
      <w:r w:rsidR="00346ECB">
        <w:rPr>
          <w:rFonts w:ascii="Tahoma" w:eastAsia="Calibri" w:hAnsi="Tahoma" w:cs="Times New Roman"/>
          <w:kern w:val="0"/>
          <w:sz w:val="24"/>
          <w:szCs w:val="24"/>
          <w14:ligatures w14:val="none"/>
        </w:rPr>
        <w:t xml:space="preserve"> meeting be approved. Motion carried. Vote: </w:t>
      </w:r>
      <w:r w:rsidR="007502F1">
        <w:rPr>
          <w:rFonts w:ascii="Tahoma" w:eastAsia="Calibri" w:hAnsi="Tahoma" w:cs="Times New Roman"/>
          <w:kern w:val="0"/>
          <w:sz w:val="24"/>
          <w:szCs w:val="24"/>
          <w14:ligatures w14:val="none"/>
        </w:rPr>
        <w:t>4</w:t>
      </w:r>
      <w:r w:rsidR="00346ECB">
        <w:rPr>
          <w:rFonts w:ascii="Tahoma" w:eastAsia="Calibri" w:hAnsi="Tahoma" w:cs="Times New Roman"/>
          <w:kern w:val="0"/>
          <w:sz w:val="24"/>
          <w:szCs w:val="24"/>
          <w14:ligatures w14:val="none"/>
        </w:rPr>
        <w:t>-0</w:t>
      </w:r>
    </w:p>
    <w:p w14:paraId="626CD7E7" w14:textId="6F1C8B99" w:rsidR="00152884" w:rsidRDefault="0015288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C</w:t>
      </w:r>
      <w:r w:rsidR="00346ECB">
        <w:rPr>
          <w:rFonts w:ascii="Tahoma" w:eastAsia="Calibri" w:hAnsi="Tahoma" w:cs="Times New Roman"/>
          <w:kern w:val="0"/>
          <w:sz w:val="24"/>
          <w:szCs w:val="24"/>
          <w14:ligatures w14:val="none"/>
        </w:rPr>
        <w:t xml:space="preserve">. Public </w:t>
      </w:r>
      <w:r w:rsidR="007502F1">
        <w:rPr>
          <w:rFonts w:ascii="Tahoma" w:eastAsia="Calibri" w:hAnsi="Tahoma" w:cs="Times New Roman"/>
          <w:kern w:val="0"/>
          <w:sz w:val="24"/>
          <w:szCs w:val="24"/>
          <w14:ligatures w14:val="none"/>
        </w:rPr>
        <w:t>R</w:t>
      </w:r>
      <w:r w:rsidR="00346ECB">
        <w:rPr>
          <w:rFonts w:ascii="Tahoma" w:eastAsia="Calibri" w:hAnsi="Tahoma" w:cs="Times New Roman"/>
          <w:kern w:val="0"/>
          <w:sz w:val="24"/>
          <w:szCs w:val="24"/>
          <w14:ligatures w14:val="none"/>
        </w:rPr>
        <w:t xml:space="preserve">equests: </w:t>
      </w:r>
      <w:r w:rsidR="00535FCC">
        <w:rPr>
          <w:rFonts w:ascii="Tahoma" w:eastAsia="Calibri" w:hAnsi="Tahoma" w:cs="Times New Roman"/>
          <w:kern w:val="0"/>
          <w:sz w:val="24"/>
          <w:szCs w:val="24"/>
          <w14:ligatures w14:val="none"/>
        </w:rPr>
        <w:t>None</w:t>
      </w:r>
    </w:p>
    <w:p w14:paraId="753DB2F2" w14:textId="105AADD2" w:rsidR="001E42D4" w:rsidRDefault="00D41B59"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D</w:t>
      </w:r>
      <w:r w:rsidR="00346ECB">
        <w:rPr>
          <w:rFonts w:ascii="Tahoma" w:eastAsia="Calibri" w:hAnsi="Tahoma" w:cs="Times New Roman"/>
          <w:kern w:val="0"/>
          <w:sz w:val="24"/>
          <w:szCs w:val="24"/>
          <w14:ligatures w14:val="none"/>
        </w:rPr>
        <w:t xml:space="preserve">. Old Business: </w:t>
      </w:r>
    </w:p>
    <w:p w14:paraId="6623721F" w14:textId="70E077D9" w:rsidR="007502F1" w:rsidRDefault="007502F1"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1. Joshua George</w:t>
      </w:r>
      <w:r w:rsidR="00496D0D">
        <w:rPr>
          <w:rFonts w:ascii="Tahoma" w:eastAsia="Calibri" w:hAnsi="Tahoma" w:cs="Times New Roman"/>
          <w:kern w:val="0"/>
          <w:sz w:val="24"/>
          <w:szCs w:val="24"/>
          <w14:ligatures w14:val="none"/>
        </w:rPr>
        <w:t xml:space="preserve">, of Landworks Civil Design, LLC., reviewed the proposed Monarch Products building expansion at its 5084 Susquehanna Trail location. </w:t>
      </w:r>
      <w:r w:rsidR="00F43681">
        <w:rPr>
          <w:rFonts w:ascii="Tahoma" w:eastAsia="Calibri" w:hAnsi="Tahoma" w:cs="Times New Roman"/>
          <w:kern w:val="0"/>
          <w:sz w:val="24"/>
          <w:szCs w:val="24"/>
          <w14:ligatures w14:val="none"/>
        </w:rPr>
        <w:t>They had</w:t>
      </w:r>
      <w:r w:rsidR="0012211D">
        <w:rPr>
          <w:rFonts w:ascii="Tahoma" w:eastAsia="Calibri" w:hAnsi="Tahoma" w:cs="Times New Roman"/>
          <w:kern w:val="0"/>
          <w:sz w:val="24"/>
          <w:szCs w:val="24"/>
          <w14:ligatures w14:val="none"/>
        </w:rPr>
        <w:t xml:space="preserve"> responded to a previous letter from Derek covering many of the issues. Daryl Hull moved, and Gregory Smith seconded, to recommend approval of their waiver request to enable them to go directly to their Final Plan submission. Motion carried. Vote: 4-</w:t>
      </w:r>
      <w:r w:rsidR="009F3107">
        <w:rPr>
          <w:rFonts w:ascii="Tahoma" w:eastAsia="Calibri" w:hAnsi="Tahoma" w:cs="Times New Roman"/>
          <w:kern w:val="0"/>
          <w:sz w:val="24"/>
          <w:szCs w:val="24"/>
          <w14:ligatures w14:val="none"/>
        </w:rPr>
        <w:t>0 Daryl</w:t>
      </w:r>
      <w:r w:rsidR="0012211D">
        <w:rPr>
          <w:rFonts w:ascii="Tahoma" w:eastAsia="Calibri" w:hAnsi="Tahoma" w:cs="Times New Roman"/>
          <w:kern w:val="0"/>
          <w:sz w:val="24"/>
          <w:szCs w:val="24"/>
          <w14:ligatures w14:val="none"/>
        </w:rPr>
        <w:t xml:space="preserve"> Hull</w:t>
      </w:r>
      <w:r w:rsidR="00CC5D73">
        <w:rPr>
          <w:rFonts w:ascii="Tahoma" w:eastAsia="Calibri" w:hAnsi="Tahoma" w:cs="Times New Roman"/>
          <w:kern w:val="0"/>
          <w:sz w:val="24"/>
          <w:szCs w:val="24"/>
          <w14:ligatures w14:val="none"/>
        </w:rPr>
        <w:t xml:space="preserve"> also moved, and Gregory Smith seconded, to recommend approval of their waiver request to allow storm sewer pipes with a slope of 0.35%. Motion carried. Vote 4-0 Derek also presented other land development and stormwater management comments. A test pit was advised, there will be an access road around the new building, and it will be connected internally to the existing building. Daryl also recommended that there be a </w:t>
      </w:r>
      <w:r w:rsidR="0043535D">
        <w:rPr>
          <w:rFonts w:ascii="Tahoma" w:eastAsia="Calibri" w:hAnsi="Tahoma" w:cs="Times New Roman"/>
          <w:kern w:val="0"/>
          <w:sz w:val="24"/>
          <w:szCs w:val="24"/>
          <w14:ligatures w14:val="none"/>
        </w:rPr>
        <w:t>K</w:t>
      </w:r>
      <w:r w:rsidR="00CC5D73">
        <w:rPr>
          <w:rFonts w:ascii="Tahoma" w:eastAsia="Calibri" w:hAnsi="Tahoma" w:cs="Times New Roman"/>
          <w:kern w:val="0"/>
          <w:sz w:val="24"/>
          <w:szCs w:val="24"/>
          <w14:ligatures w14:val="none"/>
        </w:rPr>
        <w:t>nox box</w:t>
      </w:r>
      <w:r w:rsidR="00CA7B09">
        <w:rPr>
          <w:rFonts w:ascii="Tahoma" w:eastAsia="Calibri" w:hAnsi="Tahoma" w:cs="Times New Roman"/>
          <w:kern w:val="0"/>
          <w:sz w:val="24"/>
          <w:szCs w:val="24"/>
          <w14:ligatures w14:val="none"/>
        </w:rPr>
        <w:t xml:space="preserve"> available.  Gregory Smity moved, and Daryl Hull seconded, to recommend approval of their Preliminary/Final Land Development Plan, contingent on the C. S. Davidson letter of July 22, 2024. Motion carried. Vote: 4-0</w:t>
      </w:r>
      <w:r w:rsidR="00CC5D73">
        <w:rPr>
          <w:rFonts w:ascii="Tahoma" w:eastAsia="Calibri" w:hAnsi="Tahoma" w:cs="Times New Roman"/>
          <w:kern w:val="0"/>
          <w:sz w:val="24"/>
          <w:szCs w:val="24"/>
          <w14:ligatures w14:val="none"/>
        </w:rPr>
        <w:t xml:space="preserve"> </w:t>
      </w:r>
    </w:p>
    <w:p w14:paraId="7127657B" w14:textId="6639E978" w:rsidR="00A05B01" w:rsidRDefault="00A05B01"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E. New Business:</w:t>
      </w:r>
    </w:p>
    <w:p w14:paraId="2E3CCE73" w14:textId="70DBD254" w:rsidR="00D41B59" w:rsidRDefault="001E42D4"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1</w:t>
      </w:r>
      <w:r w:rsidR="00A05B01">
        <w:rPr>
          <w:rFonts w:ascii="Tahoma" w:eastAsia="Calibri" w:hAnsi="Tahoma" w:cs="Times New Roman"/>
          <w:kern w:val="0"/>
          <w:sz w:val="24"/>
          <w:szCs w:val="24"/>
          <w14:ligatures w14:val="none"/>
        </w:rPr>
        <w:t>.</w:t>
      </w:r>
      <w:r w:rsidR="00535FCC">
        <w:rPr>
          <w:rFonts w:ascii="Tahoma" w:eastAsia="Calibri" w:hAnsi="Tahoma" w:cs="Times New Roman"/>
          <w:kern w:val="0"/>
          <w:sz w:val="24"/>
          <w:szCs w:val="24"/>
          <w14:ligatures w14:val="none"/>
        </w:rPr>
        <w:t xml:space="preserve"> </w:t>
      </w:r>
      <w:r w:rsidR="0043535D">
        <w:rPr>
          <w:rFonts w:ascii="Tahoma" w:eastAsia="Calibri" w:hAnsi="Tahoma" w:cs="Times New Roman"/>
          <w:kern w:val="0"/>
          <w:sz w:val="24"/>
          <w:szCs w:val="24"/>
          <w14:ligatures w14:val="none"/>
        </w:rPr>
        <w:t xml:space="preserve">Jeffrey Samples reviewed their </w:t>
      </w:r>
      <w:r w:rsidR="00256E6A">
        <w:rPr>
          <w:rFonts w:ascii="Tahoma" w:eastAsia="Calibri" w:hAnsi="Tahoma" w:cs="Times New Roman"/>
          <w:kern w:val="0"/>
          <w:sz w:val="24"/>
          <w:szCs w:val="24"/>
          <w14:ligatures w14:val="none"/>
        </w:rPr>
        <w:t xml:space="preserve">plans to subdivide their property, separating 3 acres from their existing property. The plan </w:t>
      </w:r>
      <w:r w:rsidR="003540F4">
        <w:rPr>
          <w:rFonts w:ascii="Tahoma" w:eastAsia="Calibri" w:hAnsi="Tahoma" w:cs="Times New Roman"/>
          <w:kern w:val="0"/>
          <w:sz w:val="24"/>
          <w:szCs w:val="24"/>
          <w14:ligatures w14:val="none"/>
        </w:rPr>
        <w:t>for sewage was tested and</w:t>
      </w:r>
      <w:r w:rsidR="00256E6A">
        <w:rPr>
          <w:rFonts w:ascii="Tahoma" w:eastAsia="Calibri" w:hAnsi="Tahoma" w:cs="Times New Roman"/>
          <w:kern w:val="0"/>
          <w:sz w:val="24"/>
          <w:szCs w:val="24"/>
          <w14:ligatures w14:val="none"/>
        </w:rPr>
        <w:t xml:space="preserve"> reviewed </w:t>
      </w:r>
      <w:r w:rsidR="003540F4">
        <w:rPr>
          <w:rFonts w:ascii="Tahoma" w:eastAsia="Calibri" w:hAnsi="Tahoma" w:cs="Times New Roman"/>
          <w:kern w:val="0"/>
          <w:sz w:val="24"/>
          <w:szCs w:val="24"/>
          <w14:ligatures w14:val="none"/>
        </w:rPr>
        <w:t>previously</w:t>
      </w:r>
      <w:r w:rsidR="009F3107">
        <w:rPr>
          <w:rFonts w:ascii="Tahoma" w:eastAsia="Calibri" w:hAnsi="Tahoma" w:cs="Times New Roman"/>
          <w:kern w:val="0"/>
          <w:sz w:val="24"/>
          <w:szCs w:val="24"/>
          <w14:ligatures w14:val="none"/>
        </w:rPr>
        <w:t>.</w:t>
      </w:r>
      <w:r w:rsidR="00256E6A">
        <w:rPr>
          <w:rFonts w:ascii="Tahoma" w:eastAsia="Calibri" w:hAnsi="Tahoma" w:cs="Times New Roman"/>
          <w:kern w:val="0"/>
          <w:sz w:val="24"/>
          <w:szCs w:val="24"/>
          <w14:ligatures w14:val="none"/>
        </w:rPr>
        <w:t xml:space="preserve">  </w:t>
      </w:r>
      <w:r w:rsidR="003540F4">
        <w:rPr>
          <w:rFonts w:ascii="Tahoma" w:eastAsia="Calibri" w:hAnsi="Tahoma" w:cs="Times New Roman"/>
          <w:kern w:val="0"/>
          <w:sz w:val="24"/>
          <w:szCs w:val="24"/>
          <w14:ligatures w14:val="none"/>
        </w:rPr>
        <w:t>Daryl Hull moved, and Lawrence Kauffman seconded, to recommend approval of a waiver of the requirement for a sewage plan. Motion carried. Vote: 4-</w:t>
      </w:r>
      <w:r w:rsidR="009F3107">
        <w:rPr>
          <w:rFonts w:ascii="Tahoma" w:eastAsia="Calibri" w:hAnsi="Tahoma" w:cs="Times New Roman"/>
          <w:kern w:val="0"/>
          <w:sz w:val="24"/>
          <w:szCs w:val="24"/>
          <w14:ligatures w14:val="none"/>
        </w:rPr>
        <w:t>0 Most other comments were administrative dealing with the written plan itself.  Daryl Hull moved, and Gregory Smith seconded, to recommend approval of the Final Lot Subdivision Plan, per C.S. Davidson letter of July 17, 2024. Motion carried. Vote: 4-0</w:t>
      </w:r>
    </w:p>
    <w:p w14:paraId="125CC9AC" w14:textId="5195DBA4" w:rsidR="005463D6" w:rsidRDefault="00F25D52"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2. </w:t>
      </w:r>
      <w:r w:rsidR="00814A97">
        <w:rPr>
          <w:rFonts w:ascii="Tahoma" w:eastAsia="Calibri" w:hAnsi="Tahoma" w:cs="Times New Roman"/>
          <w:kern w:val="0"/>
          <w:sz w:val="24"/>
          <w:szCs w:val="24"/>
          <w14:ligatures w14:val="none"/>
        </w:rPr>
        <w:t xml:space="preserve">Steve Redding and Jacob Brothers reviewed their request to allow a butcher shop on the property at 300 Conewago Creek Rd. Mr. Brothers currently has a butcher shop on Bowers Bridge Rd. that is currently in a </w:t>
      </w:r>
      <w:r w:rsidR="00380990">
        <w:rPr>
          <w:rFonts w:ascii="Tahoma" w:eastAsia="Calibri" w:hAnsi="Tahoma" w:cs="Times New Roman"/>
          <w:kern w:val="0"/>
          <w:sz w:val="24"/>
          <w:szCs w:val="24"/>
          <w14:ligatures w14:val="none"/>
        </w:rPr>
        <w:t xml:space="preserve">floodplain area. He would like to move the butcher shop operation to the Conewago Creed Rd. location, and he would be living in </w:t>
      </w:r>
      <w:r w:rsidR="00380990">
        <w:rPr>
          <w:rFonts w:ascii="Tahoma" w:eastAsia="Calibri" w:hAnsi="Tahoma" w:cs="Times New Roman"/>
          <w:kern w:val="0"/>
          <w:sz w:val="24"/>
          <w:szCs w:val="24"/>
          <w14:ligatures w14:val="none"/>
        </w:rPr>
        <w:lastRenderedPageBreak/>
        <w:t>the house on the property. He said that the butcher shop building will be getting USDA approval.</w:t>
      </w:r>
      <w:r w:rsidR="00814A97">
        <w:rPr>
          <w:rFonts w:ascii="Tahoma" w:eastAsia="Calibri" w:hAnsi="Tahoma" w:cs="Times New Roman"/>
          <w:kern w:val="0"/>
          <w:sz w:val="24"/>
          <w:szCs w:val="24"/>
          <w14:ligatures w14:val="none"/>
        </w:rPr>
        <w:t xml:space="preserve"> </w:t>
      </w:r>
      <w:r w:rsidR="00380990">
        <w:rPr>
          <w:rFonts w:ascii="Tahoma" w:eastAsia="Calibri" w:hAnsi="Tahoma" w:cs="Times New Roman"/>
          <w:kern w:val="0"/>
          <w:sz w:val="24"/>
          <w:szCs w:val="24"/>
          <w14:ligatures w14:val="none"/>
        </w:rPr>
        <w:t>Gregory Smith moved, and Daryl Hull seconded, to recommend approval of a special exception for a use not provided for, that of a butcher shop</w:t>
      </w:r>
      <w:r w:rsidR="004B0D9E">
        <w:rPr>
          <w:rFonts w:ascii="Tahoma" w:eastAsia="Calibri" w:hAnsi="Tahoma" w:cs="Times New Roman"/>
          <w:kern w:val="0"/>
          <w:sz w:val="24"/>
          <w:szCs w:val="24"/>
          <w14:ligatures w14:val="none"/>
        </w:rPr>
        <w:t>, on the property. Motion carried. Vote: 4-0</w:t>
      </w:r>
      <w:r w:rsidR="00380990">
        <w:rPr>
          <w:rFonts w:ascii="Tahoma" w:eastAsia="Calibri" w:hAnsi="Tahoma" w:cs="Times New Roman"/>
          <w:kern w:val="0"/>
          <w:sz w:val="24"/>
          <w:szCs w:val="24"/>
          <w14:ligatures w14:val="none"/>
        </w:rPr>
        <w:t xml:space="preserve"> </w:t>
      </w:r>
    </w:p>
    <w:p w14:paraId="57288899" w14:textId="499250A8" w:rsidR="00346ECB" w:rsidRDefault="00273FB8"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F</w:t>
      </w:r>
      <w:r w:rsidR="00E914B9">
        <w:rPr>
          <w:rFonts w:ascii="Tahoma" w:eastAsia="Calibri" w:hAnsi="Tahoma" w:cs="Times New Roman"/>
          <w:kern w:val="0"/>
          <w:sz w:val="24"/>
          <w:szCs w:val="24"/>
          <w14:ligatures w14:val="none"/>
        </w:rPr>
        <w:t xml:space="preserve">. Adjournment: </w:t>
      </w:r>
      <w:r w:rsidR="004B0D9E">
        <w:rPr>
          <w:rFonts w:ascii="Tahoma" w:eastAsia="Calibri" w:hAnsi="Tahoma" w:cs="Times New Roman"/>
          <w:kern w:val="0"/>
          <w:sz w:val="24"/>
          <w:szCs w:val="24"/>
          <w14:ligatures w14:val="none"/>
        </w:rPr>
        <w:t>Darly Hull</w:t>
      </w:r>
      <w:r w:rsidR="000A12B5">
        <w:rPr>
          <w:rFonts w:ascii="Tahoma" w:eastAsia="Calibri" w:hAnsi="Tahoma" w:cs="Times New Roman"/>
          <w:kern w:val="0"/>
          <w:sz w:val="24"/>
          <w:szCs w:val="24"/>
          <w14:ligatures w14:val="none"/>
        </w:rPr>
        <w:t xml:space="preserve"> moved, and </w:t>
      </w:r>
      <w:r w:rsidR="004B0D9E">
        <w:rPr>
          <w:rFonts w:ascii="Tahoma" w:eastAsia="Calibri" w:hAnsi="Tahoma" w:cs="Times New Roman"/>
          <w:kern w:val="0"/>
          <w:sz w:val="24"/>
          <w:szCs w:val="24"/>
          <w14:ligatures w14:val="none"/>
        </w:rPr>
        <w:t xml:space="preserve">Gregory Smith </w:t>
      </w:r>
      <w:r w:rsidR="000A12B5">
        <w:rPr>
          <w:rFonts w:ascii="Tahoma" w:eastAsia="Calibri" w:hAnsi="Tahoma" w:cs="Times New Roman"/>
          <w:kern w:val="0"/>
          <w:sz w:val="24"/>
          <w:szCs w:val="24"/>
          <w14:ligatures w14:val="none"/>
        </w:rPr>
        <w:t xml:space="preserve">seconded, to adjourn </w:t>
      </w:r>
      <w:r w:rsidR="00346ECB">
        <w:rPr>
          <w:rFonts w:ascii="Tahoma" w:eastAsia="Calibri" w:hAnsi="Tahoma" w:cs="Times New Roman"/>
          <w:kern w:val="0"/>
          <w:sz w:val="24"/>
          <w:szCs w:val="24"/>
          <w14:ligatures w14:val="none"/>
        </w:rPr>
        <w:t>the meeting</w:t>
      </w:r>
      <w:r w:rsidR="000A12B5">
        <w:rPr>
          <w:rFonts w:ascii="Tahoma" w:eastAsia="Calibri" w:hAnsi="Tahoma" w:cs="Times New Roman"/>
          <w:kern w:val="0"/>
          <w:sz w:val="24"/>
          <w:szCs w:val="24"/>
          <w14:ligatures w14:val="none"/>
        </w:rPr>
        <w:t xml:space="preserve">. Motion carried. Vote </w:t>
      </w:r>
      <w:r w:rsidR="004B0D9E">
        <w:rPr>
          <w:rFonts w:ascii="Tahoma" w:eastAsia="Calibri" w:hAnsi="Tahoma" w:cs="Times New Roman"/>
          <w:kern w:val="0"/>
          <w:sz w:val="24"/>
          <w:szCs w:val="24"/>
          <w14:ligatures w14:val="none"/>
        </w:rPr>
        <w:t>4</w:t>
      </w:r>
      <w:r w:rsidR="000A12B5">
        <w:rPr>
          <w:rFonts w:ascii="Tahoma" w:eastAsia="Calibri" w:hAnsi="Tahoma" w:cs="Times New Roman"/>
          <w:kern w:val="0"/>
          <w:sz w:val="24"/>
          <w:szCs w:val="24"/>
          <w14:ligatures w14:val="none"/>
        </w:rPr>
        <w:t>-0</w:t>
      </w:r>
      <w:r w:rsidR="00136086">
        <w:rPr>
          <w:rFonts w:ascii="Tahoma" w:eastAsia="Calibri" w:hAnsi="Tahoma" w:cs="Times New Roman"/>
          <w:kern w:val="0"/>
          <w:sz w:val="24"/>
          <w:szCs w:val="24"/>
          <w14:ligatures w14:val="none"/>
        </w:rPr>
        <w:t xml:space="preserve">     </w:t>
      </w:r>
      <w:r w:rsidR="000A12B5">
        <w:rPr>
          <w:rFonts w:ascii="Tahoma" w:eastAsia="Calibri" w:hAnsi="Tahoma" w:cs="Times New Roman"/>
          <w:kern w:val="0"/>
          <w:sz w:val="24"/>
          <w:szCs w:val="24"/>
          <w14:ligatures w14:val="none"/>
        </w:rPr>
        <w:t>Meeting adjourned</w:t>
      </w:r>
      <w:r w:rsidR="00B83C3E">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at </w:t>
      </w:r>
      <w:r w:rsidR="00392FFB">
        <w:rPr>
          <w:rFonts w:ascii="Tahoma" w:eastAsia="Calibri" w:hAnsi="Tahoma" w:cs="Times New Roman"/>
          <w:kern w:val="0"/>
          <w:sz w:val="24"/>
          <w:szCs w:val="24"/>
          <w14:ligatures w14:val="none"/>
        </w:rPr>
        <w:t>6</w:t>
      </w:r>
      <w:r w:rsidR="00346ECB">
        <w:rPr>
          <w:rFonts w:ascii="Tahoma" w:eastAsia="Calibri" w:hAnsi="Tahoma" w:cs="Times New Roman"/>
          <w:kern w:val="0"/>
          <w:sz w:val="24"/>
          <w:szCs w:val="24"/>
          <w14:ligatures w14:val="none"/>
        </w:rPr>
        <w:t>:</w:t>
      </w:r>
      <w:r w:rsidR="004B0D9E">
        <w:rPr>
          <w:rFonts w:ascii="Tahoma" w:eastAsia="Calibri" w:hAnsi="Tahoma" w:cs="Times New Roman"/>
          <w:kern w:val="0"/>
          <w:sz w:val="24"/>
          <w:szCs w:val="24"/>
          <w14:ligatures w14:val="none"/>
        </w:rPr>
        <w:t>32</w:t>
      </w:r>
      <w:r w:rsidR="00346ECB">
        <w:rPr>
          <w:rFonts w:ascii="Tahoma" w:eastAsia="Calibri" w:hAnsi="Tahoma" w:cs="Times New Roman"/>
          <w:kern w:val="0"/>
          <w:sz w:val="24"/>
          <w:szCs w:val="24"/>
          <w14:ligatures w14:val="none"/>
        </w:rPr>
        <w:t xml:space="preserve"> PM.  </w:t>
      </w:r>
      <w:r w:rsidR="00EB5593">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 xml:space="preserve">The next scheduled meeting is </w:t>
      </w:r>
      <w:r w:rsidR="004B0D9E">
        <w:rPr>
          <w:rFonts w:ascii="Tahoma" w:eastAsia="Calibri" w:hAnsi="Tahoma" w:cs="Times New Roman"/>
          <w:kern w:val="0"/>
          <w:sz w:val="24"/>
          <w:szCs w:val="24"/>
          <w14:ligatures w14:val="none"/>
        </w:rPr>
        <w:t>August</w:t>
      </w:r>
      <w:r w:rsidR="000A12B5">
        <w:rPr>
          <w:rFonts w:ascii="Tahoma" w:eastAsia="Calibri" w:hAnsi="Tahoma" w:cs="Times New Roman"/>
          <w:kern w:val="0"/>
          <w:sz w:val="24"/>
          <w:szCs w:val="24"/>
          <w14:ligatures w14:val="none"/>
        </w:rPr>
        <w:t xml:space="preserve"> 2</w:t>
      </w:r>
      <w:r w:rsidR="005E2CE0">
        <w:rPr>
          <w:rFonts w:ascii="Tahoma" w:eastAsia="Calibri" w:hAnsi="Tahoma" w:cs="Times New Roman"/>
          <w:kern w:val="0"/>
          <w:sz w:val="24"/>
          <w:szCs w:val="24"/>
          <w14:ligatures w14:val="none"/>
        </w:rPr>
        <w:t>6</w:t>
      </w:r>
      <w:r w:rsidR="00813C4B">
        <w:rPr>
          <w:rFonts w:ascii="Tahoma" w:eastAsia="Calibri" w:hAnsi="Tahoma" w:cs="Times New Roman"/>
          <w:kern w:val="0"/>
          <w:sz w:val="24"/>
          <w:szCs w:val="24"/>
          <w14:ligatures w14:val="none"/>
        </w:rPr>
        <w:t xml:space="preserve">, </w:t>
      </w:r>
      <w:r w:rsidR="00346ECB">
        <w:rPr>
          <w:rFonts w:ascii="Tahoma" w:eastAsia="Calibri" w:hAnsi="Tahoma" w:cs="Times New Roman"/>
          <w:kern w:val="0"/>
          <w:sz w:val="24"/>
          <w:szCs w:val="24"/>
          <w14:ligatures w14:val="none"/>
        </w:rPr>
        <w:t>202</w:t>
      </w:r>
      <w:r w:rsidR="00813C4B">
        <w:rPr>
          <w:rFonts w:ascii="Tahoma" w:eastAsia="Calibri" w:hAnsi="Tahoma" w:cs="Times New Roman"/>
          <w:kern w:val="0"/>
          <w:sz w:val="24"/>
          <w:szCs w:val="24"/>
          <w14:ligatures w14:val="none"/>
        </w:rPr>
        <w:t>4</w:t>
      </w:r>
      <w:r w:rsidR="00346ECB">
        <w:rPr>
          <w:rFonts w:ascii="Tahoma" w:eastAsia="Calibri" w:hAnsi="Tahoma" w:cs="Times New Roman"/>
          <w:kern w:val="0"/>
          <w:sz w:val="24"/>
          <w:szCs w:val="24"/>
          <w14:ligatures w14:val="none"/>
        </w:rPr>
        <w:t>.</w:t>
      </w:r>
    </w:p>
    <w:p w14:paraId="490D2874" w14:textId="77777777" w:rsidR="00346ECB" w:rsidRDefault="00346ECB" w:rsidP="00346ECB">
      <w:pPr>
        <w:spacing w:before="240" w:after="20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Respectfully submitted,</w:t>
      </w:r>
    </w:p>
    <w:p w14:paraId="18D5BFF0" w14:textId="77777777" w:rsidR="00346ECB" w:rsidRDefault="00346ECB" w:rsidP="00346ECB">
      <w:pPr>
        <w:spacing w:before="240" w:after="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w:t>
      </w:r>
    </w:p>
    <w:p w14:paraId="5B310CD6" w14:textId="77777777" w:rsidR="00346ECB" w:rsidRDefault="00346ECB" w:rsidP="00346ECB">
      <w:pPr>
        <w:spacing w:before="240" w:after="120" w:line="240" w:lineRule="auto"/>
        <w:rPr>
          <w:rFonts w:ascii="Tahoma" w:eastAsia="Calibri" w:hAnsi="Tahoma" w:cs="Times New Roman"/>
          <w:kern w:val="0"/>
          <w:sz w:val="24"/>
          <w:szCs w:val="24"/>
          <w14:ligatures w14:val="none"/>
        </w:rPr>
      </w:pPr>
      <w:r>
        <w:rPr>
          <w:rFonts w:ascii="Tahoma" w:eastAsia="Calibri" w:hAnsi="Tahoma" w:cs="Times New Roman"/>
          <w:kern w:val="0"/>
          <w:sz w:val="24"/>
          <w:szCs w:val="24"/>
          <w14:ligatures w14:val="none"/>
        </w:rPr>
        <w:t xml:space="preserve">                                                              Lawrence Kauffman,</w:t>
      </w:r>
    </w:p>
    <w:p w14:paraId="03C665DB" w14:textId="77777777" w:rsidR="00346ECB" w:rsidRDefault="00346ECB" w:rsidP="00346ECB">
      <w:pPr>
        <w:spacing w:before="240" w:after="120" w:line="240" w:lineRule="auto"/>
        <w:rPr>
          <w:rFonts w:ascii="Tahoma" w:hAnsi="Tahoma" w:cs="Tahoma"/>
          <w:sz w:val="24"/>
          <w:szCs w:val="24"/>
        </w:rPr>
      </w:pPr>
      <w:r>
        <w:rPr>
          <w:rFonts w:ascii="Tahoma" w:eastAsia="Calibri" w:hAnsi="Tahoma" w:cs="Times New Roman"/>
          <w:kern w:val="0"/>
          <w:sz w:val="24"/>
          <w:szCs w:val="24"/>
          <w14:ligatures w14:val="none"/>
        </w:rPr>
        <w:t xml:space="preserve">                                                              Recording Secretary</w:t>
      </w:r>
    </w:p>
    <w:p w14:paraId="7E7067F2" w14:textId="77777777" w:rsidR="00AD1BAB" w:rsidRDefault="00AD1BAB"/>
    <w:sectPr w:rsidR="00AD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353BF"/>
    <w:multiLevelType w:val="hybridMultilevel"/>
    <w:tmpl w:val="4E881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3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CB"/>
    <w:rsid w:val="00037793"/>
    <w:rsid w:val="00050092"/>
    <w:rsid w:val="00074E78"/>
    <w:rsid w:val="000A12B5"/>
    <w:rsid w:val="0012211D"/>
    <w:rsid w:val="001252BB"/>
    <w:rsid w:val="00136086"/>
    <w:rsid w:val="00152884"/>
    <w:rsid w:val="00161B13"/>
    <w:rsid w:val="001715D3"/>
    <w:rsid w:val="0017207C"/>
    <w:rsid w:val="001767F8"/>
    <w:rsid w:val="001E42D4"/>
    <w:rsid w:val="002038EA"/>
    <w:rsid w:val="002458EF"/>
    <w:rsid w:val="00256E6A"/>
    <w:rsid w:val="00257EB5"/>
    <w:rsid w:val="00273FB8"/>
    <w:rsid w:val="002C6C9A"/>
    <w:rsid w:val="002D240F"/>
    <w:rsid w:val="00331AEF"/>
    <w:rsid w:val="00346ECB"/>
    <w:rsid w:val="003540F4"/>
    <w:rsid w:val="00380990"/>
    <w:rsid w:val="00392FFB"/>
    <w:rsid w:val="00396AC8"/>
    <w:rsid w:val="004263C4"/>
    <w:rsid w:val="0043392D"/>
    <w:rsid w:val="0043535D"/>
    <w:rsid w:val="00476E30"/>
    <w:rsid w:val="0048655F"/>
    <w:rsid w:val="00496D0D"/>
    <w:rsid w:val="004A3BB1"/>
    <w:rsid w:val="004B0D9E"/>
    <w:rsid w:val="004D2853"/>
    <w:rsid w:val="00504755"/>
    <w:rsid w:val="00523F43"/>
    <w:rsid w:val="00535FCC"/>
    <w:rsid w:val="005463D6"/>
    <w:rsid w:val="00553B76"/>
    <w:rsid w:val="005D0771"/>
    <w:rsid w:val="005E2CE0"/>
    <w:rsid w:val="00600701"/>
    <w:rsid w:val="00630F3A"/>
    <w:rsid w:val="0063335D"/>
    <w:rsid w:val="006809C6"/>
    <w:rsid w:val="00684713"/>
    <w:rsid w:val="006A2549"/>
    <w:rsid w:val="006C101F"/>
    <w:rsid w:val="006F045C"/>
    <w:rsid w:val="007403C9"/>
    <w:rsid w:val="007502F1"/>
    <w:rsid w:val="0077280A"/>
    <w:rsid w:val="007756C0"/>
    <w:rsid w:val="007819BE"/>
    <w:rsid w:val="007839DA"/>
    <w:rsid w:val="007B0B92"/>
    <w:rsid w:val="007B3DE2"/>
    <w:rsid w:val="00813C4B"/>
    <w:rsid w:val="00814A97"/>
    <w:rsid w:val="008222F6"/>
    <w:rsid w:val="00883E57"/>
    <w:rsid w:val="008E5A76"/>
    <w:rsid w:val="009645AF"/>
    <w:rsid w:val="009750BF"/>
    <w:rsid w:val="009B5CB8"/>
    <w:rsid w:val="009E696E"/>
    <w:rsid w:val="009F3107"/>
    <w:rsid w:val="00A05B01"/>
    <w:rsid w:val="00A23CD0"/>
    <w:rsid w:val="00A4666C"/>
    <w:rsid w:val="00A528F7"/>
    <w:rsid w:val="00A97FAB"/>
    <w:rsid w:val="00AC2507"/>
    <w:rsid w:val="00AC6A57"/>
    <w:rsid w:val="00AD1BAB"/>
    <w:rsid w:val="00B83C3E"/>
    <w:rsid w:val="00B93E79"/>
    <w:rsid w:val="00BE189B"/>
    <w:rsid w:val="00C35D3F"/>
    <w:rsid w:val="00C37F77"/>
    <w:rsid w:val="00C417D5"/>
    <w:rsid w:val="00C61FFD"/>
    <w:rsid w:val="00C63DA0"/>
    <w:rsid w:val="00C97315"/>
    <w:rsid w:val="00CA78F3"/>
    <w:rsid w:val="00CA7B09"/>
    <w:rsid w:val="00CC5D73"/>
    <w:rsid w:val="00D41B59"/>
    <w:rsid w:val="00D867E1"/>
    <w:rsid w:val="00D958A5"/>
    <w:rsid w:val="00DB0952"/>
    <w:rsid w:val="00DC19D4"/>
    <w:rsid w:val="00DF7FEC"/>
    <w:rsid w:val="00E527D8"/>
    <w:rsid w:val="00E57D10"/>
    <w:rsid w:val="00E914B9"/>
    <w:rsid w:val="00EA31A1"/>
    <w:rsid w:val="00EB5593"/>
    <w:rsid w:val="00ED3DC1"/>
    <w:rsid w:val="00EF5C07"/>
    <w:rsid w:val="00F11B0B"/>
    <w:rsid w:val="00F120BF"/>
    <w:rsid w:val="00F25D52"/>
    <w:rsid w:val="00F313F2"/>
    <w:rsid w:val="00F42BC0"/>
    <w:rsid w:val="00F43681"/>
    <w:rsid w:val="00F52856"/>
    <w:rsid w:val="00F53FA9"/>
    <w:rsid w:val="00FA00DD"/>
    <w:rsid w:val="00FC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C0A0"/>
  <w15:chartTrackingRefBased/>
  <w15:docId w15:val="{D1FD5F04-198C-48B0-BDD1-4A37CFD9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CB"/>
    <w:pPr>
      <w:spacing w:line="254"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Kauffman</dc:creator>
  <cp:keywords/>
  <dc:description/>
  <cp:lastModifiedBy>Fritz Neufeld</cp:lastModifiedBy>
  <cp:revision>2</cp:revision>
  <cp:lastPrinted>2024-07-25T20:47:00Z</cp:lastPrinted>
  <dcterms:created xsi:type="dcterms:W3CDTF">2024-09-23T18:44:00Z</dcterms:created>
  <dcterms:modified xsi:type="dcterms:W3CDTF">2024-09-23T18:44:00Z</dcterms:modified>
</cp:coreProperties>
</file>